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Helvetica" w:hAnsi="Helvetica"/>
          <w:b/>
          <w:bCs/>
          <w:color w:val="FF0000"/>
          <w:sz w:val="36"/>
          <w:szCs w:val="36"/>
          <w:lang w:val="uk-UA"/>
        </w:rPr>
      </w:pPr>
      <w:r>
        <w:rPr>
          <w:rFonts w:ascii="Helvetica" w:hAnsi="Helvetica"/>
          <w:b/>
          <w:bCs/>
          <w:sz w:val="36"/>
          <w:szCs w:val="36"/>
          <w:lang w:val="uk-UA"/>
        </w:rPr>
        <w:t>Видаткова накладна № [Order Number]</w:t>
      </w:r>
      <w:r>
        <w:rPr>
          <w:rFonts w:ascii="Helvetica" w:hAnsi="Helvetica"/>
          <w:b/>
          <w:bCs/>
          <w:color w:val="FF0000"/>
          <w:sz w:val="36"/>
          <w:szCs w:val="36"/>
          <w:lang w:val="uk-UA"/>
        </w:rPr>
        <w:t xml:space="preserve"> </w:t>
      </w:r>
      <w:r>
        <w:rPr>
          <w:rFonts w:ascii="Helvetica" w:hAnsi="Helvetica"/>
          <w:b/>
          <w:bCs/>
          <w:color w:val="000000"/>
          <w:sz w:val="36"/>
          <w:szCs w:val="36"/>
          <w:lang w:val="uk-UA"/>
        </w:rPr>
        <w:t xml:space="preserve">від </w:t>
      </w:r>
      <w:r>
        <mc:AlternateContent>
          <mc:Choice Requires="wps">
            <w:drawing>
              <wp:anchor behindDoc="0" distT="10160" distB="10160" distL="0" distR="0" simplePos="0" locked="0" layoutInCell="1" allowOverlap="1" relativeHeight="2">
                <wp:simplePos x="0" y="0"/>
                <wp:positionH relativeFrom="column">
                  <wp:posOffset>-155575</wp:posOffset>
                </wp:positionH>
                <wp:positionV relativeFrom="paragraph">
                  <wp:posOffset>318135</wp:posOffset>
                </wp:positionV>
                <wp:extent cx="7096760" cy="0"/>
                <wp:effectExtent l="0" t="10160" r="0" b="1016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25pt,25.05pt" to="546.5pt,25.05pt" ID="Прямая соединительная линия 1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Helvetica" w:hAnsi="Helvetica"/>
          <w:b/>
          <w:bCs/>
          <w:color w:val="000000"/>
          <w:sz w:val="36"/>
          <w:szCs w:val="36"/>
          <w:lang w:val="uk-UA"/>
        </w:rPr>
        <w:t>[Current Da</w:t>
      </w:r>
      <w:r>
        <w:rPr>
          <w:rFonts w:ascii="Helvetica" w:hAnsi="Helvetica"/>
          <w:b/>
          <w:bCs/>
          <w:color w:val="000000"/>
          <w:sz w:val="36"/>
          <w:szCs w:val="36"/>
          <w:lang w:val="en-US"/>
        </w:rPr>
        <w:t>te</w:t>
      </w:r>
      <w:r>
        <w:rPr>
          <w:rFonts w:ascii="Helvetica" w:hAnsi="Helvetica"/>
          <w:b/>
          <w:bCs/>
          <w:color w:val="000000"/>
          <w:sz w:val="36"/>
          <w:szCs w:val="36"/>
          <w:lang w:val="uk-UA"/>
        </w:rPr>
        <w:t>]</w:t>
      </w:r>
    </w:p>
    <w:p>
      <w:pPr>
        <w:pStyle w:val="Normal"/>
        <w:rPr>
          <w:rFonts w:ascii="Helvetica" w:hAnsi="Helvetica"/>
          <w:b/>
          <w:bCs/>
          <w:sz w:val="36"/>
          <w:szCs w:val="36"/>
          <w:lang w:val="uk-UA"/>
        </w:rPr>
      </w:pPr>
      <w:r>
        <w:rPr>
          <w:rFonts w:ascii="Helvetica" w:hAnsi="Helvetica"/>
          <w:b/>
          <w:bCs/>
          <w:sz w:val="36"/>
          <w:szCs w:val="36"/>
          <w:lang w:val="uk-UA"/>
        </w:rPr>
      </w:r>
    </w:p>
    <w:p>
      <w:pPr>
        <w:pStyle w:val="Normal"/>
        <w:rPr>
          <w:rFonts w:ascii="Helvetica" w:hAnsi="Helvetica"/>
          <w:b/>
          <w:bCs/>
          <w:sz w:val="36"/>
          <w:szCs w:val="36"/>
          <w:lang w:val="uk-UA"/>
        </w:rPr>
      </w:pPr>
      <w:r>
        <w:rPr>
          <w:rFonts w:ascii="Helvetica" w:hAnsi="Helvetica"/>
          <w:b/>
          <w:bCs/>
          <w:sz w:val="36"/>
          <w:szCs w:val="36"/>
          <w:lang w:val="uk-UA"/>
        </w:rPr>
      </w:r>
    </w:p>
    <w:p>
      <w:pPr>
        <w:sectPr>
          <w:type w:val="nextPage"/>
          <w:pgSz w:w="11906" w:h="16838"/>
          <w:pgMar w:left="589" w:right="685" w:gutter="0" w:header="0" w:top="376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sectPr>
          <w:type w:val="continuous"/>
          <w:pgSz w:w="11906" w:h="16838"/>
          <w:pgMar w:left="589" w:right="685" w:gutter="0" w:header="0" w:top="376" w:footer="0" w:bottom="144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w:t xml:space="preserve">Постачальник:        </w:t>
      </w:r>
      <w:r>
        <w:rPr>
          <w:rFonts w:ascii="Helvetica" w:hAnsi="Helvetica"/>
          <w:b/>
          <w:bCs/>
        </w:rPr>
        <w:t>ТОВ "ЛЕРУА МЕРЛЕН УКРАЇНА"</w:t>
      </w:r>
    </w:p>
    <w:p>
      <w:pPr>
        <w:sectPr>
          <w:type w:val="continuous"/>
          <w:pgSz w:w="11906" w:h="16838"/>
          <w:pgMar w:left="589" w:right="685" w:gutter="0" w:header="0" w:top="376" w:footer="0" w:bottom="1440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lang w:val="uk-UA" w:eastAsia="ru-RU"/>
          <w14:ligatures w14:val="none"/>
        </w:rPr>
      </w:pPr>
      <w:r>
        <w:rPr>
          <w:rFonts w:ascii="Helvetica" w:hAnsi="Helvetica"/>
          <w:lang w:val="uk-UA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Адреса: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lang w:val="uk-UA" w:eastAsia="ru-RU"/>
          <w14:ligatures w14:val="none"/>
        </w:rPr>
        <w:t>[Supplier Address]</w:t>
      </w:r>
    </w:p>
    <w:p>
      <w:pPr>
        <w:pStyle w:val="Normal"/>
        <w:shd w:val="clear" w:color="auto" w:fill="FFFFFF"/>
        <w:rPr>
          <w:color w:val="000000"/>
        </w:rPr>
      </w:pPr>
      <w:r>
        <w:rPr>
          <w:rFonts w:eastAsia="Times New Roman" w:cs="Calibri"/>
          <w:color w:val="000000"/>
          <w:kern w:val="0"/>
          <w:lang w:val="uk-UA" w:eastAsia="ru-RU"/>
          <w14:ligatures w14:val="none"/>
        </w:rPr>
        <w:t xml:space="preserve">                                         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 xml:space="preserve">IBAN: </w:t>
      </w:r>
      <w:r>
        <w:rPr>
          <w:rFonts w:eastAsia="Times New Roman" w:cs="Calibri"/>
          <w:color w:val="000000"/>
          <w:kern w:val="0"/>
          <w:lang w:val="uk-UA" w:eastAsia="ru-RU"/>
          <w14:ligatures w14:val="none"/>
        </w:rPr>
        <w:t>[Supplier IBAN]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в АТ "Райффайзен Банк Аваль" м.Київ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МФО: 380805, ЄДРПОУ: 35679295, ІПН: 356792926599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Свідоцтво платника ПДВ Nº 100325397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 xml:space="preserve">                                 </w:t>
      </w: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Тел: </w:t>
      </w:r>
      <w:hyperlink r:id="rId2">
        <w:r>
          <w:rPr>
            <w:rStyle w:val="ListLabel1"/>
            <w:rFonts w:eastAsia="Times New Roman" w:cs="Calibri" w:ascii="Helvetica" w:hAnsi="Helvetica"/>
            <w:color w:val="0000FF"/>
            <w:kern w:val="0"/>
            <w:u w:val="single"/>
            <w:lang w:val="uk-UA" w:eastAsia="ru-RU"/>
            <w14:ligatures w14:val="none"/>
          </w:rPr>
          <w:t>0 800 300 500</w:t>
        </w:r>
      </w:hyperlink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lang w:val="uk-UA"/>
        </w:rPr>
        <w:t xml:space="preserve">Покупець:                </w:t>
      </w:r>
      <w:r>
        <w:rPr>
          <w:rFonts w:ascii="Helvetica" w:hAnsi="Helvetica"/>
          <w:b/>
          <w:bCs/>
          <w:color w:val="000000"/>
          <w:lang w:val="uk-UA"/>
        </w:rPr>
        <w:t>[Customer Full Name]</w:t>
      </w:r>
    </w:p>
    <w:p>
      <w:pPr>
        <w:pStyle w:val="Normal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 xml:space="preserve">                                 </w:t>
      </w:r>
      <w:r>
        <w:rPr>
          <w:rFonts w:ascii="Helvetica" w:hAnsi="Helvetica"/>
          <w:b/>
          <w:bCs/>
          <w:color w:val="000000"/>
          <w:lang w:val="uk-UA"/>
        </w:rPr>
        <w:t>[Customer TIN]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lang w:val="uk-UA"/>
        </w:rPr>
        <w:t>Договір:                    [Order Number]</w:t>
      </w:r>
      <w:r>
        <w:rPr>
          <w:rFonts w:ascii="Helvetica" w:hAnsi="Helvetica"/>
          <w:color w:val="FF0000"/>
          <w:lang w:val="uk-UA"/>
        </w:rPr>
        <w:t xml:space="preserve"> </w:t>
      </w:r>
      <w:r>
        <w:rPr>
          <w:rFonts w:ascii="Helvetica" w:hAnsi="Helvetica"/>
          <w:color w:val="000000"/>
          <w:lang w:val="uk-UA"/>
        </w:rPr>
        <w:t>від [Order Date]</w:t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lang w:val="uk-UA"/>
        </w:rPr>
        <w:t>Замовлення</w:t>
      </w:r>
      <w:r>
        <w:rPr>
          <w:rFonts w:ascii="Helvetica" w:hAnsi="Helvetica"/>
          <w:color w:val="FF0000"/>
          <w:lang w:val="uk-UA"/>
        </w:rPr>
        <w:t xml:space="preserve">:            </w:t>
      </w:r>
      <w:r>
        <w:rPr>
          <w:rFonts w:ascii="Helvetica" w:hAnsi="Helvetica"/>
          <w:color w:val="000000"/>
          <w:lang w:val="uk-UA"/>
        </w:rPr>
        <w:t>№ [Order ID]</w:t>
      </w:r>
    </w:p>
    <w:p>
      <w:pPr>
        <w:pStyle w:val="Normal"/>
        <w:rPr>
          <w:rFonts w:ascii="Helvetica" w:hAnsi="Helvetica"/>
          <w:color w:val="000000"/>
          <w:lang w:val="uk-UA"/>
        </w:rPr>
      </w:pPr>
      <w:r>
        <w:rPr>
          <w:rFonts w:ascii="Helvetica" w:hAnsi="Helvetica"/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>Склад:                      [Supplier Warehouse Address]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tbl>
      <w:tblPr>
        <w:tblStyle w:val="a3"/>
        <w:tblW w:w="107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5773"/>
        <w:gridCol w:w="1164"/>
        <w:gridCol w:w="1062"/>
        <w:gridCol w:w="1184"/>
        <w:gridCol w:w="1130"/>
      </w:tblGrid>
      <w:tr>
        <w:trPr>
          <w:trHeight w:val="377" w:hRule="atLeast"/>
        </w:trPr>
        <w:tc>
          <w:tcPr>
            <w:tcW w:w="44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№</w:t>
            </w:r>
          </w:p>
        </w:tc>
        <w:tc>
          <w:tcPr>
            <w:tcW w:w="577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Товар</w:t>
            </w:r>
          </w:p>
        </w:tc>
        <w:tc>
          <w:tcPr>
            <w:tcW w:w="116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Од.виміру</w:t>
            </w:r>
          </w:p>
        </w:tc>
        <w:tc>
          <w:tcPr>
            <w:tcW w:w="106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Кількість</w:t>
            </w:r>
          </w:p>
        </w:tc>
        <w:tc>
          <w:tcPr>
            <w:tcW w:w="118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Ціна з ПДВ</w:t>
            </w:r>
          </w:p>
        </w:tc>
        <w:tc>
          <w:tcPr>
            <w:tcW w:w="11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Сума з ПДВ</w:t>
            </w:r>
          </w:p>
        </w:tc>
      </w:tr>
      <w:tr>
        <w:trPr>
          <w:trHeight w:val="313" w:hRule="atLeast"/>
        </w:trPr>
        <w:tc>
          <w:tcPr>
            <w:tcW w:w="4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sz w:val="20"/>
                <w:szCs w:val="20"/>
                <w:lang w:val="uk-UA"/>
              </w:rPr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r>
          </w:p>
        </w:tc>
        <w:tc>
          <w:tcPr>
            <w:tcW w:w="11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r>
          </w:p>
        </w:tc>
        <w:tc>
          <w:tcPr>
            <w:tcW w:w="10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r>
          </w:p>
        </w:tc>
        <w:tc>
          <w:tcPr>
            <w:tcW w:w="11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jc w:val="right"/>
        <w:rPr>
          <w:rFonts w:ascii="Helvetica" w:hAnsi="Helvetica"/>
          <w:b/>
          <w:bCs/>
          <w:sz w:val="20"/>
          <w:szCs w:val="20"/>
          <w:lang w:val="uk-UA"/>
        </w:rPr>
      </w:pPr>
      <w:r>
        <w:rPr>
          <w:rFonts w:ascii="Helvetica" w:hAnsi="Helvetica"/>
          <w:b/>
          <w:bCs/>
          <w:sz w:val="20"/>
          <w:szCs w:val="20"/>
          <w:lang w:val="uk-UA"/>
        </w:rPr>
      </w:r>
    </w:p>
    <w:p>
      <w:pPr>
        <w:pStyle w:val="Normal"/>
        <w:jc w:val="right"/>
        <w:rPr>
          <w:rFonts w:ascii="Helvetica" w:hAnsi="Helvetica"/>
          <w:b/>
          <w:bCs/>
          <w:sz w:val="20"/>
          <w:szCs w:val="20"/>
          <w:lang w:val="uk-UA"/>
        </w:rPr>
      </w:pPr>
      <w:r>
        <w:rPr>
          <w:rFonts w:ascii="Helvetica" w:hAnsi="Helvetica"/>
          <w:b/>
          <w:bCs/>
          <w:sz w:val="20"/>
          <w:szCs w:val="20"/>
          <w:lang w:val="uk-UA"/>
        </w:rPr>
        <w:t xml:space="preserve">Всього без ПДВ:    </w:t>
      </w: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 xml:space="preserve"> [Order Total Without VAT]</w:t>
      </w:r>
    </w:p>
    <w:p>
      <w:pPr>
        <w:pStyle w:val="Normal"/>
        <w:jc w:val="right"/>
        <w:rPr>
          <w:rFonts w:ascii="Helvetica" w:hAnsi="Helvetica"/>
          <w:b/>
          <w:bCs/>
          <w:sz w:val="20"/>
          <w:szCs w:val="20"/>
          <w:lang w:val="uk-UA"/>
        </w:rPr>
      </w:pPr>
      <w:r>
        <w:rPr>
          <w:rFonts w:ascii="Helvetica" w:hAnsi="Helvetica"/>
          <w:b/>
          <w:bCs/>
          <w:sz w:val="20"/>
          <w:szCs w:val="20"/>
          <w:lang w:val="uk-UA"/>
        </w:rPr>
        <w:t>Сума ПДВ:     [Order Sum VAT]</w:t>
      </w:r>
      <w:r>
        <w:rPr>
          <w:rFonts w:ascii="Helvetica" w:hAnsi="Helvetica"/>
          <w:b/>
          <w:bCs/>
          <w:color w:val="FF0000"/>
          <w:sz w:val="20"/>
          <w:szCs w:val="20"/>
          <w:lang w:val="uk-UA"/>
        </w:rPr>
        <w:t xml:space="preserve"> </w:t>
      </w:r>
    </w:p>
    <w:p>
      <w:pPr>
        <w:pStyle w:val="Normal"/>
        <w:jc w:val="right"/>
        <w:rPr>
          <w:rFonts w:ascii="Helvetica" w:hAnsi="Helvetica"/>
          <w:b/>
          <w:bCs/>
          <w:sz w:val="20"/>
          <w:szCs w:val="20"/>
          <w:lang w:val="uk-UA"/>
        </w:rPr>
      </w:pPr>
      <w:r>
        <w:rPr>
          <w:rFonts w:ascii="Helvetica" w:hAnsi="Helvetica"/>
          <w:b/>
          <w:bCs/>
          <w:sz w:val="20"/>
          <w:szCs w:val="20"/>
          <w:lang w:val="uk-UA"/>
        </w:rPr>
        <w:t xml:space="preserve">Всього з ПДВ:     </w:t>
      </w: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>[Order Total With VAT]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lang w:val="uk-UA"/>
        </w:rPr>
        <w:t>Всього найменувань [Order Total Count]</w:t>
      </w:r>
      <w:r>
        <w:rPr>
          <w:rFonts w:ascii="Helvetica" w:hAnsi="Helvetica"/>
          <w:color w:val="FF0000"/>
          <w:lang w:val="uk-UA"/>
        </w:rPr>
        <w:t xml:space="preserve">, </w:t>
      </w:r>
      <w:r>
        <w:rPr>
          <w:rFonts w:ascii="Helvetica" w:hAnsi="Helvetica"/>
          <w:lang w:val="uk-UA"/>
        </w:rPr>
        <w:t xml:space="preserve">на суму </w:t>
      </w:r>
      <w:r>
        <w:rPr>
          <w:rFonts w:ascii="Helvetica" w:hAnsi="Helvetica"/>
          <w:color w:val="000000"/>
          <w:lang w:val="uk-UA"/>
        </w:rPr>
        <w:t>[Order Total With VAT]</w:t>
      </w:r>
    </w:p>
    <w:p>
      <w:pPr>
        <w:pStyle w:val="Normal"/>
        <w:rPr>
          <w:color w:val="000000"/>
        </w:rPr>
      </w:pPr>
      <w:r>
        <w:rPr>
          <w:rFonts w:ascii="Helvetica" w:hAnsi="Helvetica"/>
          <w:b/>
          <w:bCs/>
          <w:color w:val="000000"/>
          <w:lang w:val="uk-UA"/>
        </w:rPr>
        <w:t>[Order Total In Writing]</w:t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b/>
          <w:bCs/>
          <w:color w:val="000000"/>
          <w:lang w:val="uk-UA"/>
        </w:rPr>
        <w:t>У т.ч. ПДВ:</w:t>
      </w:r>
      <w:r>
        <w:rPr>
          <w:rFonts w:ascii="Helvetica" w:hAnsi="Helvetica"/>
          <w:b/>
          <w:bCs/>
          <w:color w:val="FF0000"/>
          <w:lang w:val="uk-UA"/>
        </w:rPr>
        <w:t xml:space="preserve"> </w:t>
      </w:r>
      <w:r>
        <w:rPr>
          <w:rFonts w:ascii="Helvetica" w:hAnsi="Helvetica"/>
          <w:b/>
          <w:bCs/>
          <w:color w:val="000000"/>
          <w:lang w:val="uk-UA"/>
        </w:rPr>
        <w:t>[Order VAT In Writing]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mc:AlternateContent>
          <mc:Choice Requires="wps">
            <w:drawing>
              <wp:anchor behindDoc="0" distT="9525" distB="9525" distL="635" distR="635" simplePos="0" locked="0" layoutInCell="1" allowOverlap="1" relativeHeight="3" wp14:anchorId="3274BA2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7096760" cy="635"/>
                <wp:effectExtent l="635" t="9525" r="635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95pt" to="558.75pt,0.95pt" ID="Прямая соединительная линия 1" stroked="t" o:allowincell="f" style="position:absolute" wp14:anchorId="3274BA27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>Від постачальника*                                                           Отримав(ла)</w:t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tabs>
          <w:tab w:val="clear" w:pos="708"/>
          <w:tab w:val="left" w:pos="3109" w:leader="none"/>
        </w:tabs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>______________________________                                   ______________________________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sectPr>
      <w:type w:val="continuous"/>
      <w:pgSz w:w="11906" w:h="16838"/>
      <w:pgMar w:left="589" w:right="685" w:gutter="0" w:header="0" w:top="376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08003005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Application>LibreOffice/24.8.0.3$Windows_X86_64 LibreOffice_project/0bdf1299c94fe897b119f97f3c613e9dca6be583</Application>
  <AppVersion>15.0000</AppVersion>
  <Pages>1</Pages>
  <Words>117</Words>
  <Characters>695</Characters>
  <CharactersWithSpaces>1202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2024-09-13T13:15:28Z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